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A50" w:rsidRDefault="00CA4A50" w:rsidP="00CA4A50">
      <w:pPr>
        <w:pStyle w:val="Domylnie"/>
        <w:jc w:val="right"/>
        <w:rPr>
          <w:rFonts w:ascii="Arial" w:eastAsiaTheme="minorEastAsia" w:hAnsi="Arial" w:cs="Arial"/>
          <w:b/>
          <w:color w:val="auto"/>
          <w:sz w:val="20"/>
          <w:szCs w:val="20"/>
          <w:lang w:eastAsia="pl-PL" w:bidi="ar-SA"/>
        </w:rPr>
      </w:pPr>
      <w:bookmarkStart w:id="0" w:name="_GoBack"/>
      <w:bookmarkEnd w:id="0"/>
      <w:r>
        <w:rPr>
          <w:rFonts w:ascii="Arial" w:eastAsiaTheme="minorEastAsia" w:hAnsi="Arial" w:cs="Arial"/>
          <w:b/>
          <w:color w:val="auto"/>
          <w:sz w:val="20"/>
          <w:szCs w:val="20"/>
          <w:lang w:eastAsia="pl-PL" w:bidi="ar-SA"/>
        </w:rPr>
        <w:t>Załącznik Nr 2</w:t>
      </w:r>
    </w:p>
    <w:p w:rsidR="00CA4A50" w:rsidRDefault="00CA4A50" w:rsidP="00CA4A50">
      <w:pPr>
        <w:pStyle w:val="Domylnie"/>
      </w:pPr>
    </w:p>
    <w:p w:rsidR="00CA4A50" w:rsidRDefault="00CA4A50" w:rsidP="00CA4A50">
      <w:pPr>
        <w:pStyle w:val="Domylnie"/>
        <w:rPr>
          <w:rFonts w:ascii="Verdana" w:hAnsi="Verdana"/>
          <w:b/>
          <w:iCs/>
          <w:sz w:val="22"/>
          <w:szCs w:val="22"/>
        </w:rPr>
      </w:pP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i/>
          <w:iCs/>
          <w:sz w:val="20"/>
          <w:szCs w:val="20"/>
        </w:rPr>
        <w:tab/>
      </w:r>
      <w:r>
        <w:rPr>
          <w:rFonts w:ascii="Verdana" w:hAnsi="Verdana"/>
          <w:b/>
          <w:iCs/>
          <w:sz w:val="22"/>
          <w:szCs w:val="22"/>
        </w:rPr>
        <w:t>OŚWIADCZENIE WYKONAWCY</w:t>
      </w:r>
    </w:p>
    <w:p w:rsidR="00CA4A50" w:rsidRDefault="00CA4A50" w:rsidP="00CA4A50">
      <w:pPr>
        <w:pStyle w:val="Domylnie"/>
        <w:rPr>
          <w:rFonts w:ascii="Verdana" w:hAnsi="Verdana"/>
          <w:b/>
          <w:iCs/>
          <w:sz w:val="22"/>
          <w:szCs w:val="22"/>
        </w:rPr>
      </w:pPr>
    </w:p>
    <w:tbl>
      <w:tblPr>
        <w:tblStyle w:val="Tabela-Siatka"/>
        <w:tblW w:w="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543"/>
        <w:gridCol w:w="214"/>
        <w:gridCol w:w="6450"/>
      </w:tblGrid>
      <w:tr w:rsidR="00CA4A50" w:rsidTr="00CA4A50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0" w:rsidRDefault="00CA4A50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10"/>
                <w:szCs w:val="10"/>
              </w:rPr>
            </w:pPr>
          </w:p>
          <w:p w:rsidR="00CA4A50" w:rsidRDefault="00CA4A50">
            <w:pPr>
              <w:spacing w:line="240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Dot.: Świadczenia powszechnych usług pocztowych w obrocie krajowym na rzecz Straży Miejskiej 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br/>
              <w:t>w Płocku w 2024 roku w zakresie przyjmowania, przemieszczania i doręczania przesyłek pocztowych oraz zwrotów przesyłek nie podjętych przez adresata.</w:t>
            </w:r>
          </w:p>
          <w:p w:rsidR="00CA4A50" w:rsidRDefault="00CA4A50">
            <w:pPr>
              <w:spacing w:line="24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A4A50" w:rsidTr="00CA4A50">
        <w:tc>
          <w:tcPr>
            <w:tcW w:w="3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0" w:rsidRDefault="00CA4A5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A50" w:rsidRDefault="00CA4A5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A4A50" w:rsidRDefault="00CA4A5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</w:p>
          <w:p w:rsidR="00CA4A50" w:rsidRDefault="00CA4A50">
            <w:pPr>
              <w:spacing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Wykonawca / Operator </w:t>
            </w:r>
            <w:r>
              <w:rPr>
                <w:rFonts w:ascii="Arial" w:hAnsi="Arial" w:cs="Arial"/>
                <w:b/>
              </w:rPr>
              <w:br/>
              <w:t>(nazwa i adres)</w:t>
            </w:r>
          </w:p>
          <w:p w:rsidR="00CA4A50" w:rsidRDefault="00CA4A50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0" w:rsidRDefault="00CA4A50">
            <w:pPr>
              <w:spacing w:line="240" w:lineRule="auto"/>
              <w:rPr>
                <w:rFonts w:ascii="Arial" w:hAnsi="Arial" w:cs="Arial"/>
              </w:rPr>
            </w:pPr>
          </w:p>
          <w:p w:rsidR="00CA4A50" w:rsidRDefault="00CA4A50">
            <w:pPr>
              <w:spacing w:line="240" w:lineRule="auto"/>
              <w:rPr>
                <w:rFonts w:ascii="Arial" w:hAnsi="Arial" w:cs="Arial"/>
              </w:rPr>
            </w:pPr>
          </w:p>
          <w:p w:rsidR="00CA4A50" w:rsidRDefault="00CA4A5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CA4A50" w:rsidRDefault="00CA4A5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CA4A50" w:rsidRDefault="00CA4A5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CA4A50" w:rsidRDefault="00CA4A50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CA4A50" w:rsidRDefault="00CA4A50">
            <w:pPr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………………………………………………………</w:t>
            </w:r>
          </w:p>
          <w:p w:rsidR="00CA4A50" w:rsidRDefault="00CA4A50">
            <w:pPr>
              <w:spacing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Pieczęć adresowa Wykonawcy / Operatora</w:t>
            </w:r>
          </w:p>
        </w:tc>
      </w:tr>
      <w:tr w:rsidR="00CA4A50" w:rsidTr="00CA4A50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0" w:rsidRDefault="00CA4A50">
            <w:pPr>
              <w:spacing w:line="276" w:lineRule="auto"/>
              <w:contextualSpacing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CA4A50" w:rsidRDefault="00CA4A50" w:rsidP="0004564C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Oświadczamy, że numer rachunku rozliczeniowego który wskazany zostanie we wszystkich wystawianych fakturach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jest / nie jest*</w:t>
            </w:r>
            <w:r>
              <w:rPr>
                <w:rFonts w:ascii="Arial" w:hAnsi="Arial" w:cs="Arial"/>
                <w:sz w:val="18"/>
                <w:szCs w:val="18"/>
              </w:rPr>
              <w:t xml:space="preserve"> rachunkiem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dla którego zgodnie z Rozdziałem 3a ustawy z dnia 29 sierpnia 1997 r. – Prawo Bankowe (Dz. U. 2022 roku, poz. 2324 ze zm.) prowadzony jest rachunek VAT oraz, że rachunek ten znajduje się w wykazie podmiotów o którym mowa w art. 96 b ustawy z dnia 11 marca 2004 roku o podatku od towarów i usług (Dz.U. z 2023 roku, poz. 1570 ze zm.) tzw. białej liście podatników VAT.</w:t>
            </w:r>
          </w:p>
          <w:p w:rsidR="00CA4A50" w:rsidRDefault="00CA4A50">
            <w:pPr>
              <w:spacing w:line="276" w:lineRule="auto"/>
              <w:ind w:left="317" w:hanging="284"/>
              <w:contextualSpacing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:rsidR="00CA4A50" w:rsidRDefault="00CA4A50" w:rsidP="0004564C">
            <w:pPr>
              <w:numPr>
                <w:ilvl w:val="0"/>
                <w:numId w:val="1"/>
              </w:numPr>
              <w:spacing w:line="360" w:lineRule="auto"/>
              <w:ind w:left="317" w:hanging="284"/>
              <w:contextualSpacing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Oświadczamy,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że </w:t>
            </w:r>
            <w:r>
              <w:rPr>
                <w:rFonts w:ascii="Arial" w:hAnsi="Arial" w:cs="Arial"/>
                <w:b/>
                <w:sz w:val="18"/>
                <w:szCs w:val="18"/>
                <w:lang w:eastAsia="ar-SA"/>
              </w:rPr>
              <w:t xml:space="preserve">będziemy wystawiać faktury </w:t>
            </w:r>
            <w:r>
              <w:rPr>
                <w:rFonts w:ascii="Arial" w:hAnsi="Arial" w:cs="Arial"/>
                <w:b/>
                <w:sz w:val="24"/>
                <w:szCs w:val="24"/>
                <w:u w:val="single"/>
                <w:lang w:eastAsia="ar-SA"/>
              </w:rPr>
              <w:t>papierowe / ustrukturyzowane</w:t>
            </w: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*</w:t>
            </w:r>
          </w:p>
        </w:tc>
      </w:tr>
      <w:tr w:rsidR="00CA4A50" w:rsidTr="00CA4A50">
        <w:trPr>
          <w:trHeight w:val="2441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0" w:rsidRDefault="00CA4A50">
            <w:pPr>
              <w:pStyle w:val="Bezodstpw"/>
              <w:jc w:val="both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  <w:p w:rsidR="00CA4A50" w:rsidRDefault="00CA4A50">
            <w:pPr>
              <w:pStyle w:val="Bezodstpw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Oświadczam, że wypełniłem obowiązki informacyjne przewidziane w art. 13 ust. 1 i 2</w:t>
            </w:r>
            <w:r>
              <w:rPr>
                <w:rFonts w:ascii="Arial" w:hAnsi="Arial" w:cs="Arial"/>
                <w:sz w:val="18"/>
                <w:szCs w:val="18"/>
              </w:rPr>
      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wobec osób fizycznych, od których dane osobowe bezpośrednio lub pośrednio pozyskałem w celu ubiegania się o udzielenie zamówienia publicznego 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>w niniejszym postępowaniu.*</w:t>
            </w:r>
          </w:p>
          <w:p w:rsidR="00CA4A50" w:rsidRDefault="00CA4A50">
            <w:pPr>
              <w:pStyle w:val="Bezodstpw"/>
              <w:jc w:val="both"/>
              <w:rPr>
                <w:rFonts w:ascii="Arial" w:hAnsi="Arial" w:cs="Arial"/>
                <w:sz w:val="10"/>
                <w:szCs w:val="10"/>
                <w:lang w:eastAsia="pl-PL"/>
              </w:rPr>
            </w:pPr>
          </w:p>
          <w:p w:rsidR="00CA4A50" w:rsidRDefault="00CA4A50">
            <w:pPr>
              <w:pStyle w:val="Bezodstpw"/>
              <w:jc w:val="both"/>
              <w:rPr>
                <w:rFonts w:ascii="Arial" w:hAnsi="Arial" w:cs="Arial"/>
                <w:sz w:val="16"/>
                <w:szCs w:val="16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UWAGA:</w:t>
            </w:r>
          </w:p>
          <w:p w:rsidR="00CA4A50" w:rsidRDefault="00CA4A50">
            <w:pPr>
              <w:pStyle w:val="Bezodstpw"/>
              <w:jc w:val="both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6"/>
                <w:szCs w:val="16"/>
                <w:lang w:eastAsia="pl-PL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(usunięcie treści oświadczenia np. przez jego przekreślenie).</w:t>
            </w:r>
          </w:p>
          <w:p w:rsidR="00CA4A50" w:rsidRDefault="00CA4A50">
            <w:pPr>
              <w:pStyle w:val="Bezodstpw"/>
              <w:jc w:val="both"/>
              <w:rPr>
                <w:rFonts w:ascii="Arial" w:hAnsi="Arial" w:cs="Arial"/>
                <w:b/>
                <w:sz w:val="10"/>
                <w:szCs w:val="10"/>
                <w:lang w:eastAsia="pl-PL"/>
              </w:rPr>
            </w:pPr>
          </w:p>
        </w:tc>
      </w:tr>
      <w:tr w:rsidR="00CA4A50" w:rsidTr="00CA4A50">
        <w:trPr>
          <w:trHeight w:val="664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0" w:rsidRDefault="00CA4A50">
            <w:pPr>
              <w:spacing w:line="276" w:lineRule="auto"/>
              <w:ind w:left="29" w:hanging="29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CA4A50" w:rsidRDefault="00CA4A50">
            <w:pPr>
              <w:spacing w:line="276" w:lineRule="auto"/>
              <w:ind w:left="29" w:hanging="29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nie podlegam wykluczeniu z niniejszego postępowania na podstawie art. 7 ust. 1 ustawy z dnia 13 kwietnia 2022 roku (Dz.U. z 2022 roku, poz. 835) o szczególnych rozwiązaniach w zakresie przeciwdziałania wspieraniu agresji na Ukrainę oraz służących ochronie bezpieczeństwa narodowego.</w:t>
            </w:r>
          </w:p>
          <w:p w:rsidR="00CA4A50" w:rsidRDefault="00CA4A50">
            <w:pPr>
              <w:pStyle w:val="Domylnie"/>
              <w:rPr>
                <w:rFonts w:ascii="Arial" w:eastAsia="Times New Roman" w:hAnsi="Arial" w:cs="Arial"/>
                <w:b/>
                <w:sz w:val="10"/>
                <w:szCs w:val="10"/>
              </w:rPr>
            </w:pPr>
          </w:p>
        </w:tc>
      </w:tr>
      <w:tr w:rsidR="00CA4A50" w:rsidTr="00CA4A50">
        <w:trPr>
          <w:trHeight w:val="2412"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0" w:rsidRDefault="00CA4A50">
            <w:pPr>
              <w:pStyle w:val="Domylnie"/>
              <w:rPr>
                <w:rFonts w:ascii="Verdana" w:hAnsi="Verdana"/>
                <w:b/>
                <w:iCs/>
                <w:sz w:val="22"/>
                <w:szCs w:val="22"/>
              </w:rPr>
            </w:pPr>
          </w:p>
          <w:p w:rsidR="00CA4A50" w:rsidRDefault="00CA4A50">
            <w:pPr>
              <w:pStyle w:val="Domylni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 i data</w:t>
            </w:r>
          </w:p>
          <w:p w:rsidR="00CA4A50" w:rsidRDefault="00CA4A50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</w:p>
          <w:p w:rsidR="00CA4A50" w:rsidRDefault="00CA4A50">
            <w:pPr>
              <w:pStyle w:val="Domylni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A50" w:rsidRDefault="00CA4A50">
            <w:pPr>
              <w:pStyle w:val="Domylnie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A4A50" w:rsidRDefault="00CA4A50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</w:p>
          <w:p w:rsidR="00CA4A50" w:rsidRDefault="00CA4A50">
            <w:pPr>
              <w:pStyle w:val="Domylnie"/>
              <w:rPr>
                <w:rFonts w:ascii="Arial" w:hAnsi="Arial" w:cs="Arial"/>
                <w:sz w:val="20"/>
                <w:szCs w:val="20"/>
              </w:rPr>
            </w:pPr>
          </w:p>
          <w:p w:rsidR="00CA4A50" w:rsidRDefault="00CA4A50">
            <w:pPr>
              <w:pStyle w:val="Domylnie"/>
              <w:rPr>
                <w:rFonts w:ascii="Verdana" w:hAnsi="Verdana"/>
                <w:b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………………………………………..</w:t>
            </w:r>
          </w:p>
          <w:p w:rsidR="00CA4A50" w:rsidRDefault="00CA4A50">
            <w:pPr>
              <w:pStyle w:val="Domylnie"/>
              <w:rPr>
                <w:rFonts w:ascii="Verdana" w:hAnsi="Verdana"/>
                <w:b/>
                <w:iCs/>
                <w:sz w:val="22"/>
                <w:szCs w:val="22"/>
              </w:rPr>
            </w:pPr>
          </w:p>
        </w:tc>
        <w:tc>
          <w:tcPr>
            <w:tcW w:w="6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50" w:rsidRDefault="00CA4A50">
            <w:pPr>
              <w:pStyle w:val="Bezodstpw"/>
              <w:rPr>
                <w:rFonts w:ascii="Verdana" w:eastAsia="SimSun, 宋体" w:hAnsi="Verdana" w:cs="Times New Roman"/>
                <w:b/>
                <w:iCs/>
                <w:color w:val="00000A"/>
                <w:lang w:eastAsia="zh-CN" w:bidi="hi-IN"/>
              </w:rPr>
            </w:pPr>
          </w:p>
          <w:p w:rsidR="00CA4A50" w:rsidRDefault="00CA4A50">
            <w:pPr>
              <w:pStyle w:val="Bezodstpw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Podpis i pieczęć upoważnionego przedstawiciela Wykonawcy / Operatora</w:t>
            </w:r>
          </w:p>
          <w:p w:rsidR="00CA4A50" w:rsidRDefault="00CA4A50">
            <w:pPr>
              <w:pStyle w:val="Bezodstpw"/>
            </w:pPr>
          </w:p>
          <w:p w:rsidR="00CA4A50" w:rsidRDefault="00CA4A50">
            <w:pPr>
              <w:pStyle w:val="Bezodstpw"/>
            </w:pPr>
          </w:p>
          <w:p w:rsidR="00CA4A50" w:rsidRDefault="00CA4A50">
            <w:pPr>
              <w:pStyle w:val="Bezodstpw"/>
            </w:pPr>
          </w:p>
          <w:p w:rsidR="00CA4A50" w:rsidRDefault="00CA4A5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  <w:p w:rsidR="00CA4A50" w:rsidRDefault="00CA4A5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…………………………………………………………………..</w:t>
            </w:r>
          </w:p>
          <w:p w:rsidR="00CA4A50" w:rsidRDefault="00CA4A50">
            <w:pPr>
              <w:pStyle w:val="Domylnie"/>
              <w:rPr>
                <w:rFonts w:ascii="Verdana" w:hAnsi="Verdana"/>
                <w:b/>
                <w:iCs/>
                <w:sz w:val="22"/>
                <w:szCs w:val="22"/>
              </w:rPr>
            </w:pPr>
          </w:p>
        </w:tc>
      </w:tr>
    </w:tbl>
    <w:p w:rsidR="00CA4A50" w:rsidRDefault="00CA4A50" w:rsidP="00CA4A50">
      <w:pPr>
        <w:pStyle w:val="Domylnie"/>
        <w:rPr>
          <w:rFonts w:ascii="Verdana" w:hAnsi="Verdana"/>
          <w:b/>
          <w:iCs/>
          <w:sz w:val="22"/>
          <w:szCs w:val="22"/>
        </w:rPr>
      </w:pPr>
    </w:p>
    <w:p w:rsidR="00CA4A50" w:rsidRDefault="00CA4A50" w:rsidP="00CA4A50">
      <w:pPr>
        <w:pStyle w:val="Domylnie"/>
        <w:rPr>
          <w:rFonts w:ascii="Verdana" w:hAnsi="Verdana"/>
          <w:i/>
          <w:iCs/>
          <w:sz w:val="20"/>
          <w:szCs w:val="20"/>
        </w:rPr>
      </w:pPr>
    </w:p>
    <w:p w:rsidR="00CA4A50" w:rsidRDefault="00CA4A50" w:rsidP="00CA4A50">
      <w:pPr>
        <w:pStyle w:val="Domylnie"/>
        <w:rPr>
          <w:rFonts w:ascii="Verdana" w:hAnsi="Verdana"/>
          <w:i/>
          <w:iCs/>
          <w:sz w:val="20"/>
          <w:szCs w:val="20"/>
        </w:rPr>
      </w:pPr>
    </w:p>
    <w:p w:rsidR="00CA4A50" w:rsidRDefault="00CA4A50" w:rsidP="00CA4A50">
      <w:pPr>
        <w:pStyle w:val="Domylnie"/>
        <w:rPr>
          <w:rFonts w:ascii="Verdana" w:hAnsi="Verdana"/>
          <w:i/>
          <w:iCs/>
          <w:sz w:val="20"/>
          <w:szCs w:val="20"/>
        </w:rPr>
      </w:pPr>
    </w:p>
    <w:p w:rsidR="00CA4A50" w:rsidRDefault="00CA4A50" w:rsidP="00CA4A50">
      <w:pPr>
        <w:pStyle w:val="Domylnie"/>
        <w:rPr>
          <w:rFonts w:ascii="Verdana" w:hAnsi="Verdana"/>
          <w:i/>
          <w:iCs/>
          <w:sz w:val="20"/>
          <w:szCs w:val="20"/>
        </w:rPr>
      </w:pPr>
    </w:p>
    <w:p w:rsidR="00BF57B9" w:rsidRDefault="00BF57B9"/>
    <w:sectPr w:rsidR="00BF57B9" w:rsidSect="00CA4A50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A5EFB"/>
    <w:multiLevelType w:val="hybridMultilevel"/>
    <w:tmpl w:val="90CED384"/>
    <w:lvl w:ilvl="0" w:tplc="E71E2752">
      <w:start w:val="1"/>
      <w:numFmt w:val="decimal"/>
      <w:lvlText w:val="%1)"/>
      <w:lvlJc w:val="left"/>
      <w:pPr>
        <w:ind w:left="720" w:hanging="360"/>
      </w:pPr>
      <w:rPr>
        <w:b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A50"/>
    <w:rsid w:val="00BF57B9"/>
    <w:rsid w:val="00CA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A66067-8175-4FBB-A019-24C51C2DE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4A5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A4A5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A4A50"/>
    <w:pPr>
      <w:spacing w:line="252" w:lineRule="auto"/>
      <w:ind w:left="720"/>
      <w:contextualSpacing/>
    </w:pPr>
  </w:style>
  <w:style w:type="paragraph" w:customStyle="1" w:styleId="Domylnie">
    <w:name w:val="Domyślnie"/>
    <w:rsid w:val="00CA4A50"/>
    <w:pPr>
      <w:widowControl w:val="0"/>
      <w:suppressAutoHyphens/>
      <w:spacing w:after="0" w:line="100" w:lineRule="atLeast"/>
    </w:pPr>
    <w:rPr>
      <w:rFonts w:ascii="Times New Roman" w:eastAsia="SimSun, 宋体" w:hAnsi="Times New Roman" w:cs="Times New Roman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CA4A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Borucki</dc:creator>
  <cp:keywords/>
  <dc:description/>
  <cp:lastModifiedBy>Andrzej Borucki</cp:lastModifiedBy>
  <cp:revision>1</cp:revision>
  <dcterms:created xsi:type="dcterms:W3CDTF">2023-12-11T06:19:00Z</dcterms:created>
  <dcterms:modified xsi:type="dcterms:W3CDTF">2023-12-11T06:20:00Z</dcterms:modified>
</cp:coreProperties>
</file>